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343B8F4E"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613C78">
        <w:rPr>
          <w:rFonts w:ascii="Verdana" w:eastAsia="Calibri" w:hAnsi="Verdana" w:cstheme="minorHAnsi"/>
          <w:color w:val="auto"/>
          <w:sz w:val="20"/>
          <w:szCs w:val="20"/>
        </w:rPr>
        <w:t>8</w:t>
      </w:r>
      <w:r w:rsidRPr="002814ED">
        <w:rPr>
          <w:rFonts w:ascii="Verdana" w:eastAsia="Calibri" w:hAnsi="Verdana" w:cstheme="minorHAnsi"/>
          <w:color w:val="auto"/>
          <w:sz w:val="20"/>
          <w:szCs w:val="20"/>
        </w:rPr>
        <w:t xml:space="preserve"> priedas „</w:t>
      </w:r>
      <w:r w:rsidR="00613C78" w:rsidRPr="00613C78">
        <w:rPr>
          <w:rFonts w:ascii="Verdana" w:eastAsia="Calibri" w:hAnsi="Verdana" w:cstheme="minorHAnsi"/>
          <w:color w:val="auto"/>
          <w:sz w:val="20"/>
          <w:szCs w:val="20"/>
        </w:rPr>
        <w:t>Tiekėjų kvalifikacijos reikalavimai ir reikalaujami kokybės bei aplinkos apsaugos vadybos sistemų standartai</w:t>
      </w:r>
      <w:r w:rsidRPr="002814ED">
        <w:rPr>
          <w:rFonts w:ascii="Verdana" w:eastAsia="Calibri" w:hAnsi="Verdana" w:cstheme="minorHAnsi"/>
          <w:color w:val="auto"/>
          <w:sz w:val="20"/>
          <w:szCs w:val="20"/>
        </w:rPr>
        <w:t>“</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5355FF91" w14:textId="77777777" w:rsidR="00613C78" w:rsidRPr="00613C78" w:rsidRDefault="00613C78" w:rsidP="00613C78">
      <w:pPr>
        <w:numPr>
          <w:ilvl w:val="1"/>
          <w:numId w:val="0"/>
        </w:numPr>
        <w:spacing w:after="240" w:line="240" w:lineRule="auto"/>
        <w:jc w:val="center"/>
        <w:rPr>
          <w:rFonts w:ascii="Verdana" w:hAnsi="Verdana"/>
          <w:caps/>
          <w:smallCaps/>
          <w:color w:val="404040" w:themeColor="text1" w:themeTint="BF"/>
          <w:spacing w:val="20"/>
          <w:sz w:val="20"/>
          <w:szCs w:val="20"/>
        </w:rPr>
      </w:pPr>
      <w:r w:rsidRPr="00613C78">
        <w:rPr>
          <w:rFonts w:ascii="Verdana" w:hAnsi="Verdana"/>
          <w:caps/>
          <w:smallCaps/>
          <w:color w:val="404040" w:themeColor="text1" w:themeTint="BF"/>
          <w:spacing w:val="20"/>
          <w:sz w:val="20"/>
          <w:szCs w:val="20"/>
        </w:rPr>
        <w:t xml:space="preserve">TIEKĖJŲ KVALIFIKACIJOS REIKALAVIMAI IR REIKALAVIMAI LAIKYTIS </w:t>
      </w:r>
      <w:r w:rsidRPr="00613C78">
        <w:rPr>
          <w:rFonts w:ascii="Verdana" w:hAnsi="Verdana"/>
          <w:caps/>
          <w:color w:val="404040" w:themeColor="text1" w:themeTint="BF"/>
          <w:spacing w:val="20"/>
          <w:sz w:val="20"/>
          <w:szCs w:val="20"/>
          <w:lang w:eastAsia="en-US"/>
        </w:rPr>
        <w:t>KOKYBĖS VADYBOS SISTEMOS IR (ARBA) APLINKOS APSAUGOS VADYBOS SISTEMOS STANDARTŲ</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56702459" w:rsidR="00927D51" w:rsidRPr="002814ED" w:rsidRDefault="00613C78" w:rsidP="00927D51">
      <w:pPr>
        <w:pStyle w:val="paragrafesrasas2lygis"/>
        <w:numPr>
          <w:ilvl w:val="0"/>
          <w:numId w:val="22"/>
        </w:numPr>
        <w:rPr>
          <w:rFonts w:ascii="Verdana" w:hAnsi="Verdana" w:cstheme="minorHAnsi"/>
          <w:sz w:val="20"/>
          <w:szCs w:val="20"/>
        </w:rPr>
      </w:pPr>
      <w:r w:rsidRPr="00613C78">
        <w:rPr>
          <w:rFonts w:ascii="Verdana" w:hAnsi="Verdana" w:cstheme="minorHAnsi"/>
          <w:sz w:val="20"/>
          <w:szCs w:val="20"/>
        </w:rPr>
        <w:t>Tiekėjo kvalifikacija turi atitikti šiame priede nustatytus reikalavimus kvalifikacijai</w:t>
      </w:r>
      <w:r w:rsidR="00927D51" w:rsidRPr="002814ED">
        <w:rPr>
          <w:rFonts w:ascii="Verdana" w:hAnsi="Verdana" w:cstheme="minorHAnsi"/>
          <w:sz w:val="20"/>
          <w:szCs w:val="20"/>
        </w:rPr>
        <w:t>.</w:t>
      </w:r>
    </w:p>
    <w:p w14:paraId="706A1127" w14:textId="77777777" w:rsidR="00613C78" w:rsidRDefault="00613C78" w:rsidP="00927D51">
      <w:pPr>
        <w:pStyle w:val="paragrafesrasas2lygis"/>
        <w:numPr>
          <w:ilvl w:val="0"/>
          <w:numId w:val="22"/>
        </w:numPr>
        <w:rPr>
          <w:rFonts w:ascii="Verdana" w:hAnsi="Verdana" w:cstheme="minorHAnsi"/>
          <w:sz w:val="20"/>
          <w:szCs w:val="20"/>
        </w:rPr>
      </w:pPr>
      <w:r>
        <w:rPr>
          <w:rFonts w:ascii="Verdana" w:hAnsi="Verdana" w:cstheme="minorHAnsi"/>
          <w:sz w:val="20"/>
          <w:szCs w:val="20"/>
        </w:rPr>
        <w:t>Tiekėjų kvalifikacijai keliami reikalavimai:</w:t>
      </w:r>
    </w:p>
    <w:tbl>
      <w:tblPr>
        <w:tblStyle w:val="TableGrid"/>
        <w:tblW w:w="13428" w:type="dxa"/>
        <w:tblInd w:w="279" w:type="dxa"/>
        <w:tblLook w:val="04A0" w:firstRow="1" w:lastRow="0" w:firstColumn="1" w:lastColumn="0" w:noHBand="0" w:noVBand="1"/>
      </w:tblPr>
      <w:tblGrid>
        <w:gridCol w:w="616"/>
        <w:gridCol w:w="5441"/>
        <w:gridCol w:w="4252"/>
        <w:gridCol w:w="3119"/>
      </w:tblGrid>
      <w:tr w:rsidR="00613C78" w14:paraId="217B5D65" w14:textId="77777777" w:rsidTr="00D118C6">
        <w:tc>
          <w:tcPr>
            <w:tcW w:w="616" w:type="dxa"/>
            <w:shd w:val="clear" w:color="auto" w:fill="9CC2E5" w:themeFill="accent5" w:themeFillTint="99"/>
            <w:vAlign w:val="center"/>
          </w:tcPr>
          <w:p w14:paraId="6B6F2EFA" w14:textId="32D9B303"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Eil. Nr.</w:t>
            </w:r>
          </w:p>
        </w:tc>
        <w:tc>
          <w:tcPr>
            <w:tcW w:w="5441" w:type="dxa"/>
            <w:shd w:val="clear" w:color="auto" w:fill="9CC2E5" w:themeFill="accent5" w:themeFillTint="99"/>
            <w:vAlign w:val="center"/>
          </w:tcPr>
          <w:p w14:paraId="236A0C0E" w14:textId="58AB0B95"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Kvalifikacijos reikalavimas</w:t>
            </w:r>
          </w:p>
        </w:tc>
        <w:tc>
          <w:tcPr>
            <w:tcW w:w="4252" w:type="dxa"/>
            <w:shd w:val="clear" w:color="auto" w:fill="9CC2E5" w:themeFill="accent5" w:themeFillTint="99"/>
            <w:vAlign w:val="center"/>
          </w:tcPr>
          <w:p w14:paraId="365D49D5" w14:textId="29C5CB19"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Atitiktį reikalavimui įrodantys dokumentai</w:t>
            </w:r>
          </w:p>
        </w:tc>
        <w:tc>
          <w:tcPr>
            <w:tcW w:w="3119" w:type="dxa"/>
            <w:shd w:val="clear" w:color="auto" w:fill="9CC2E5" w:themeFill="accent5" w:themeFillTint="99"/>
            <w:vAlign w:val="center"/>
          </w:tcPr>
          <w:p w14:paraId="33E63491" w14:textId="2F4AB06A"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Subjektas, kuris turi atitikti</w:t>
            </w:r>
          </w:p>
        </w:tc>
      </w:tr>
      <w:tr w:rsidR="00613C78" w14:paraId="1648DB14" w14:textId="77777777" w:rsidTr="00D118C6">
        <w:tc>
          <w:tcPr>
            <w:tcW w:w="616" w:type="dxa"/>
          </w:tcPr>
          <w:p w14:paraId="14BAA072" w14:textId="6C71DB78" w:rsidR="00613C78" w:rsidRPr="00613C78" w:rsidRDefault="00613C78" w:rsidP="00613C78">
            <w:pPr>
              <w:pStyle w:val="paragrafesrasas2lygis"/>
              <w:rPr>
                <w:rFonts w:ascii="Verdana" w:hAnsi="Verdana" w:cstheme="minorHAnsi"/>
                <w:b/>
                <w:bCs/>
                <w:sz w:val="20"/>
                <w:szCs w:val="20"/>
              </w:rPr>
            </w:pPr>
            <w:r w:rsidRPr="00613C78">
              <w:rPr>
                <w:rFonts w:ascii="Verdana" w:hAnsi="Verdana" w:cstheme="minorHAnsi"/>
                <w:b/>
                <w:bCs/>
                <w:sz w:val="20"/>
                <w:szCs w:val="20"/>
              </w:rPr>
              <w:t>1</w:t>
            </w:r>
            <w:r>
              <w:rPr>
                <w:rFonts w:ascii="Verdana" w:hAnsi="Verdana" w:cstheme="minorHAnsi"/>
                <w:b/>
                <w:bCs/>
                <w:sz w:val="20"/>
                <w:szCs w:val="20"/>
              </w:rPr>
              <w:t>.</w:t>
            </w:r>
          </w:p>
        </w:tc>
        <w:tc>
          <w:tcPr>
            <w:tcW w:w="12812" w:type="dxa"/>
            <w:gridSpan w:val="3"/>
          </w:tcPr>
          <w:p w14:paraId="76AE42E2" w14:textId="40314B6E" w:rsidR="00613C78" w:rsidRDefault="00613C78" w:rsidP="00613C78">
            <w:pPr>
              <w:pStyle w:val="paragrafesrasas2lygis"/>
              <w:rPr>
                <w:rFonts w:ascii="Verdana" w:hAnsi="Verdana" w:cstheme="minorHAnsi"/>
                <w:sz w:val="20"/>
                <w:szCs w:val="20"/>
              </w:rPr>
            </w:pPr>
            <w:r w:rsidRPr="00613C78">
              <w:rPr>
                <w:rFonts w:ascii="Verdana" w:hAnsi="Verdana" w:cstheme="minorHAnsi"/>
                <w:b/>
                <w:bCs/>
                <w:sz w:val="20"/>
                <w:szCs w:val="20"/>
              </w:rPr>
              <w:t>Techninis ir profesinis pajėgumas</w:t>
            </w:r>
          </w:p>
        </w:tc>
      </w:tr>
      <w:tr w:rsidR="00613C78" w14:paraId="477408A0" w14:textId="77777777" w:rsidTr="00D118C6">
        <w:tc>
          <w:tcPr>
            <w:tcW w:w="616" w:type="dxa"/>
          </w:tcPr>
          <w:p w14:paraId="0409553A" w14:textId="50E9EF0B"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1.1.</w:t>
            </w:r>
          </w:p>
        </w:tc>
        <w:tc>
          <w:tcPr>
            <w:tcW w:w="5441" w:type="dxa"/>
          </w:tcPr>
          <w:p w14:paraId="75174611" w14:textId="5EDD84A7" w:rsidR="00613C78" w:rsidRPr="00613C78" w:rsidRDefault="00613C78" w:rsidP="00613C78">
            <w:pPr>
              <w:pStyle w:val="paragrafesrasas2lygis"/>
              <w:rPr>
                <w:rFonts w:ascii="Verdana" w:hAnsi="Verdana" w:cstheme="minorHAnsi"/>
                <w:sz w:val="20"/>
                <w:szCs w:val="20"/>
              </w:rPr>
            </w:pPr>
            <w:r w:rsidRPr="00613C78">
              <w:rPr>
                <w:rFonts w:ascii="Verdana" w:eastAsiaTheme="minorEastAsia" w:hAnsi="Verdana" w:cstheme="minorHAnsi"/>
                <w:color w:val="000000"/>
                <w:sz w:val="20"/>
                <w:szCs w:val="20"/>
              </w:rPr>
              <w:t xml:space="preserve">Per pastaruosius 3 (trejus) metus arba per laiką nuo tiekėjo įregistravimo dienos (jeigu tiekėjas veiklą vykdė mažiau nei 3 metus) </w:t>
            </w:r>
            <w:r w:rsidRPr="00613C78">
              <w:rPr>
                <w:rFonts w:ascii="Verdana" w:eastAsiaTheme="minorEastAsia" w:hAnsi="Verdana" w:cstheme="minorBidi"/>
                <w:sz w:val="20"/>
                <w:szCs w:val="20"/>
              </w:rPr>
              <w:t xml:space="preserve"> </w:t>
            </w:r>
            <w:r w:rsidRPr="00613C78">
              <w:rPr>
                <w:rFonts w:ascii="Verdana" w:eastAsiaTheme="minorEastAsia" w:hAnsi="Verdana" w:cstheme="minorHAnsi"/>
                <w:color w:val="000000"/>
                <w:sz w:val="20"/>
                <w:szCs w:val="20"/>
              </w:rPr>
              <w:t>iki pasiūlymo pateikimo termino pabaigos turi būti tinkamai įvykdęs bent vieną ar daugiau vaizdo stebėjimo (vidaus ir / ar lauko) sistemos įrengimo (įskaitant pateiktą įrangą) sutartį, kurios vertė būtų ne mažesnė kaip 60 000 Eur (šešiasdešimt tūkstančių eurų 00 ct) be PVM.</w:t>
            </w:r>
          </w:p>
        </w:tc>
        <w:tc>
          <w:tcPr>
            <w:tcW w:w="4252" w:type="dxa"/>
          </w:tcPr>
          <w:p w14:paraId="7E460A8D" w14:textId="04BF63CB" w:rsidR="00613C78" w:rsidRPr="00613C78" w:rsidRDefault="00613C78" w:rsidP="002061DB">
            <w:pPr>
              <w:pStyle w:val="paragrafesrasas2lygis"/>
              <w:numPr>
                <w:ilvl w:val="0"/>
                <w:numId w:val="26"/>
              </w:numPr>
              <w:tabs>
                <w:tab w:val="left" w:pos="644"/>
              </w:tabs>
              <w:ind w:left="0" w:firstLine="219"/>
              <w:rPr>
                <w:rFonts w:ascii="Verdana" w:hAnsi="Verdana" w:cstheme="minorHAnsi"/>
                <w:sz w:val="20"/>
                <w:szCs w:val="20"/>
              </w:rPr>
            </w:pPr>
            <w:r w:rsidRPr="00613C78">
              <w:rPr>
                <w:rFonts w:ascii="Verdana" w:hAnsi="Verdana" w:cstheme="minorHAnsi"/>
                <w:sz w:val="20"/>
                <w:szCs w:val="20"/>
              </w:rPr>
              <w:t>Įvykdytų</w:t>
            </w:r>
            <w:r w:rsidR="00D118C6">
              <w:rPr>
                <w:rFonts w:ascii="Verdana" w:hAnsi="Verdana" w:cstheme="minorHAnsi"/>
                <w:sz w:val="20"/>
                <w:szCs w:val="20"/>
              </w:rPr>
              <w:t xml:space="preserve"> </w:t>
            </w:r>
            <w:r w:rsidRPr="00613C78">
              <w:rPr>
                <w:rFonts w:ascii="Verdana" w:hAnsi="Verdana" w:cstheme="minorHAnsi"/>
                <w:sz w:val="20"/>
                <w:szCs w:val="20"/>
              </w:rPr>
              <w:t>sutarčių sąrašas, nurodant reikalaujamą sutart</w:t>
            </w:r>
            <w:r w:rsidR="002061DB">
              <w:rPr>
                <w:rFonts w:ascii="Verdana" w:hAnsi="Verdana" w:cstheme="minorHAnsi"/>
                <w:sz w:val="20"/>
                <w:szCs w:val="20"/>
              </w:rPr>
              <w:t>ies</w:t>
            </w:r>
            <w:r w:rsidRPr="00613C78">
              <w:rPr>
                <w:rFonts w:ascii="Verdana" w:hAnsi="Verdana" w:cstheme="minorHAnsi"/>
                <w:sz w:val="20"/>
                <w:szCs w:val="20"/>
              </w:rPr>
              <w:t xml:space="preserve"> objektą, pagal sutartį pristatytų prekių ir jų sumontavimo darbų vertę, sutarties sudarymo ir įvykdymo datas, prekių gavėjus bei jų kontaktinius asmenis. </w:t>
            </w:r>
          </w:p>
          <w:p w14:paraId="269984B9" w14:textId="02E5EC44" w:rsidR="00613C78" w:rsidRDefault="00613C78" w:rsidP="00613C78">
            <w:pPr>
              <w:pStyle w:val="paragrafesrasas2lygis"/>
              <w:rPr>
                <w:rFonts w:ascii="Verdana" w:hAnsi="Verdana" w:cstheme="minorHAnsi"/>
                <w:i/>
                <w:iCs/>
                <w:sz w:val="20"/>
                <w:szCs w:val="20"/>
              </w:rPr>
            </w:pPr>
            <w:r w:rsidRPr="00613C78">
              <w:rPr>
                <w:rFonts w:ascii="Verdana" w:hAnsi="Verdana" w:cstheme="minorHAnsi"/>
                <w:i/>
                <w:iCs/>
                <w:sz w:val="20"/>
                <w:szCs w:val="20"/>
              </w:rPr>
              <w:t xml:space="preserve">Teikiama informacija, užpildyta pagal Pirkimo dokumentų </w:t>
            </w:r>
            <w:r w:rsidR="00E32F18">
              <w:rPr>
                <w:rFonts w:ascii="Verdana" w:hAnsi="Verdana" w:cstheme="minorHAnsi"/>
                <w:i/>
                <w:iCs/>
                <w:sz w:val="20"/>
                <w:szCs w:val="20"/>
              </w:rPr>
              <w:t>8</w:t>
            </w:r>
            <w:r w:rsidRPr="00613C78">
              <w:rPr>
                <w:rFonts w:ascii="Verdana" w:hAnsi="Verdana" w:cstheme="minorHAnsi"/>
                <w:i/>
                <w:iCs/>
                <w:sz w:val="20"/>
                <w:szCs w:val="20"/>
              </w:rPr>
              <w:t xml:space="preserve"> priedo </w:t>
            </w:r>
            <w:r w:rsidR="00D118C6">
              <w:rPr>
                <w:rFonts w:ascii="Verdana" w:hAnsi="Verdana" w:cstheme="minorHAnsi"/>
                <w:i/>
                <w:iCs/>
                <w:sz w:val="20"/>
                <w:szCs w:val="20"/>
              </w:rPr>
              <w:t>1</w:t>
            </w:r>
            <w:r w:rsidRPr="00613C78">
              <w:rPr>
                <w:rFonts w:ascii="Verdana" w:hAnsi="Verdana" w:cstheme="minorHAnsi"/>
                <w:i/>
                <w:iCs/>
                <w:sz w:val="20"/>
                <w:szCs w:val="20"/>
              </w:rPr>
              <w:t xml:space="preserve"> priedėlyje esančią formą.</w:t>
            </w:r>
          </w:p>
          <w:p w14:paraId="621930D9" w14:textId="77777777" w:rsidR="002061DB" w:rsidRPr="002061DB" w:rsidRDefault="002061DB" w:rsidP="002061DB">
            <w:pPr>
              <w:pStyle w:val="paragrafesrasas2lygis"/>
              <w:numPr>
                <w:ilvl w:val="0"/>
                <w:numId w:val="26"/>
              </w:numPr>
              <w:tabs>
                <w:tab w:val="left" w:pos="786"/>
              </w:tabs>
              <w:ind w:left="0" w:firstLine="360"/>
              <w:rPr>
                <w:rFonts w:ascii="Verdana" w:hAnsi="Verdana" w:cstheme="minorHAnsi"/>
                <w:i/>
                <w:iCs/>
                <w:sz w:val="20"/>
                <w:szCs w:val="20"/>
              </w:rPr>
            </w:pPr>
            <w:r>
              <w:rPr>
                <w:rFonts w:ascii="Verdana" w:hAnsi="Verdana" w:cstheme="minorHAnsi"/>
                <w:sz w:val="20"/>
                <w:szCs w:val="20"/>
              </w:rPr>
              <w:t>Įvykdytų sutarčių s</w:t>
            </w:r>
            <w:r w:rsidRPr="002061DB">
              <w:rPr>
                <w:rFonts w:ascii="Verdana" w:hAnsi="Verdana" w:cstheme="minorHAnsi"/>
                <w:sz w:val="20"/>
                <w:szCs w:val="20"/>
              </w:rPr>
              <w:t>ąraše nurodytų užsakovų pažym</w:t>
            </w:r>
            <w:r>
              <w:rPr>
                <w:rFonts w:ascii="Verdana" w:hAnsi="Verdana" w:cstheme="minorHAnsi"/>
                <w:sz w:val="20"/>
                <w:szCs w:val="20"/>
              </w:rPr>
              <w:t>os / atsiliepimai</w:t>
            </w:r>
            <w:r w:rsidRPr="002061DB">
              <w:rPr>
                <w:rFonts w:ascii="Verdana" w:hAnsi="Verdana" w:cstheme="minorHAnsi"/>
                <w:sz w:val="20"/>
                <w:szCs w:val="20"/>
              </w:rPr>
              <w:t xml:space="preserve"> (patvirtintos užsakovo arba jo įgalioto asmens parašu), patvirtinančios, kad tiekėjo sutartiniai įsipareigojimai įvykdyti tinkamai</w:t>
            </w:r>
            <w:r>
              <w:rPr>
                <w:rFonts w:ascii="Verdana" w:hAnsi="Verdana" w:cstheme="minorHAnsi"/>
                <w:sz w:val="20"/>
                <w:szCs w:val="20"/>
              </w:rPr>
              <w:t>.</w:t>
            </w:r>
            <w:r w:rsidRPr="002061DB">
              <w:rPr>
                <w:rFonts w:ascii="Verdana" w:hAnsi="Verdana" w:cstheme="minorHAnsi"/>
                <w:sz w:val="20"/>
                <w:szCs w:val="20"/>
              </w:rPr>
              <w:t xml:space="preserve"> </w:t>
            </w:r>
          </w:p>
          <w:p w14:paraId="653F40A5" w14:textId="77777777" w:rsidR="002061DB" w:rsidRDefault="002061DB" w:rsidP="002061DB">
            <w:pPr>
              <w:pStyle w:val="paragrafesrasas2lygis"/>
              <w:tabs>
                <w:tab w:val="left" w:pos="786"/>
              </w:tabs>
              <w:rPr>
                <w:rFonts w:ascii="Verdana" w:hAnsi="Verdana" w:cstheme="minorHAnsi"/>
                <w:i/>
                <w:iCs/>
                <w:sz w:val="20"/>
                <w:szCs w:val="20"/>
              </w:rPr>
            </w:pPr>
            <w:r w:rsidRPr="002061DB">
              <w:rPr>
                <w:rFonts w:ascii="Verdana" w:hAnsi="Verdana" w:cstheme="minorHAnsi"/>
                <w:i/>
                <w:iCs/>
                <w:sz w:val="20"/>
                <w:szCs w:val="20"/>
              </w:rPr>
              <w:lastRenderedPageBreak/>
              <w:t>Perkančioji organizacija, norėdama įsitikinti arba siekdama patikslinti pateiktą informaciją, pasilieka teisę atskiru prašymu paprašyti pateikti vykdytų sutarčių kopijas arba išrašus, sutarčių bei pirkimo objektą apibūdinančius dokumentus.</w:t>
            </w:r>
          </w:p>
          <w:p w14:paraId="18E7FCA1" w14:textId="34C2070E" w:rsidR="006C6FBB" w:rsidRPr="002061DB" w:rsidRDefault="006C6FBB" w:rsidP="002061DB">
            <w:pPr>
              <w:pStyle w:val="paragrafesrasas2lygis"/>
              <w:tabs>
                <w:tab w:val="left" w:pos="786"/>
              </w:tabs>
              <w:rPr>
                <w:rFonts w:ascii="Verdana" w:hAnsi="Verdana" w:cstheme="minorHAnsi"/>
                <w:i/>
                <w:iCs/>
                <w:sz w:val="20"/>
                <w:szCs w:val="20"/>
              </w:rPr>
            </w:pPr>
            <w:r w:rsidRPr="00F13B4C">
              <w:rPr>
                <w:rFonts w:ascii="Verdana" w:hAnsi="Verdana"/>
                <w:b/>
                <w:sz w:val="20"/>
                <w:szCs w:val="20"/>
              </w:rPr>
              <w:t>Pastaba:</w:t>
            </w:r>
            <w:r>
              <w:rPr>
                <w:rFonts w:ascii="Verdana" w:hAnsi="Verdana"/>
                <w:b/>
                <w:sz w:val="20"/>
                <w:szCs w:val="20"/>
              </w:rPr>
              <w:t xml:space="preserve"> </w:t>
            </w:r>
            <w:r w:rsidRPr="00F13B4C">
              <w:rPr>
                <w:rFonts w:ascii="Verdana" w:hAnsi="Verdana"/>
                <w:bCs/>
                <w:sz w:val="20"/>
                <w:szCs w:val="20"/>
              </w:rPr>
              <w:t>Jeigu Tiekėjas kvalifikacijos reikalavimų atitikčiai nurodo įvykdytą</w:t>
            </w:r>
            <w:r>
              <w:rPr>
                <w:rFonts w:ascii="Verdana" w:hAnsi="Verdana"/>
                <w:bCs/>
                <w:sz w:val="20"/>
                <w:szCs w:val="20"/>
              </w:rPr>
              <w:t>/vykdomą (-as)</w:t>
            </w:r>
            <w:r w:rsidRPr="00F13B4C">
              <w:rPr>
                <w:rFonts w:ascii="Verdana" w:hAnsi="Verdana"/>
                <w:bCs/>
                <w:sz w:val="20"/>
                <w:szCs w:val="20"/>
              </w:rPr>
              <w:t xml:space="preserve"> sutartį</w:t>
            </w:r>
            <w:r>
              <w:rPr>
                <w:rFonts w:ascii="Verdana" w:hAnsi="Verdana"/>
                <w:bCs/>
                <w:sz w:val="20"/>
                <w:szCs w:val="20"/>
              </w:rPr>
              <w:t xml:space="preserve"> (-is)</w:t>
            </w:r>
            <w:r w:rsidRPr="00F13B4C">
              <w:rPr>
                <w:rFonts w:ascii="Verdana" w:hAnsi="Verdana"/>
                <w:bCs/>
                <w:sz w:val="20"/>
                <w:szCs w:val="20"/>
              </w:rPr>
              <w:t xml:space="preserve"> su Perkančiąja organizacija, kuri vykdo šį </w:t>
            </w:r>
            <w:r>
              <w:rPr>
                <w:rFonts w:ascii="Verdana" w:hAnsi="Verdana"/>
                <w:bCs/>
                <w:sz w:val="20"/>
                <w:szCs w:val="20"/>
              </w:rPr>
              <w:t>Vaizdo stebėjimo sistemos</w:t>
            </w:r>
            <w:r w:rsidRPr="00F13B4C">
              <w:rPr>
                <w:rFonts w:ascii="Verdana" w:hAnsi="Verdana"/>
                <w:bCs/>
                <w:sz w:val="20"/>
                <w:szCs w:val="20"/>
              </w:rPr>
              <w:t xml:space="preserve"> pirkimą, Tiekėjas gali neteikti atitiktį kvalifikacijos reikalavimui įrodančių dokumentų, nurodytų šio stulpelio </w:t>
            </w:r>
            <w:r w:rsidRPr="00F13B4C">
              <w:rPr>
                <w:rFonts w:ascii="Verdana" w:hAnsi="Verdana"/>
                <w:bCs/>
                <w:sz w:val="20"/>
                <w:szCs w:val="20"/>
                <w:lang w:val="en-US"/>
              </w:rPr>
              <w:t>2 dalyje.</w:t>
            </w:r>
          </w:p>
        </w:tc>
        <w:tc>
          <w:tcPr>
            <w:tcW w:w="3119" w:type="dxa"/>
          </w:tcPr>
          <w:p w14:paraId="16D3691C" w14:textId="2CA9E0CB"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lastRenderedPageBreak/>
              <w:t>Tiekėjas, tiekėjų grupės nariai bendrai (gali ir vienas tiekėjų grupės narys) ir (arba) ūkio subjektas, kurio pajėgumais remiasi tiekėjas, jeigu tiekėjas įrodys, kad šio ūkio subjekto ištekliai jam bus prieinami.</w:t>
            </w:r>
          </w:p>
        </w:tc>
      </w:tr>
      <w:tr w:rsidR="00613C78" w14:paraId="12B6B234" w14:textId="77777777" w:rsidTr="00D118C6">
        <w:tc>
          <w:tcPr>
            <w:tcW w:w="616" w:type="dxa"/>
          </w:tcPr>
          <w:p w14:paraId="23950F07" w14:textId="0708A1E1"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1.2.</w:t>
            </w:r>
          </w:p>
        </w:tc>
        <w:tc>
          <w:tcPr>
            <w:tcW w:w="5441" w:type="dxa"/>
          </w:tcPr>
          <w:p w14:paraId="286E5650" w14:textId="44DED1D5"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Tiekėjas turi turėti elektrotechnikos darbuotoją, turintį teisę vykdyti darbus elektros įrenginiuose iki 1000 V.</w:t>
            </w:r>
          </w:p>
        </w:tc>
        <w:tc>
          <w:tcPr>
            <w:tcW w:w="4252" w:type="dxa"/>
          </w:tcPr>
          <w:p w14:paraId="2BF1FB94" w14:textId="63395480"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Pateikiamas Lietuvos Respublikos energetikos ministro 2012 m. lapkričio 7 d. įsakymu Nr. 1-220 „Dėl energetikos objektus, įrenginius įrengiančių ir (ar) eksploatuojančių darbuotojų atestavimo tvarkos aprašo patvirtinimo“ nustatyta tvarka išduotas ir galiojantis pažymėjimas arba kitas lygiavertis dokumentas, suteikiantis teisę vykdyti kvalifikacijos reikalavime nurodytą veiklą.</w:t>
            </w:r>
          </w:p>
        </w:tc>
        <w:tc>
          <w:tcPr>
            <w:tcW w:w="3119" w:type="dxa"/>
          </w:tcPr>
          <w:p w14:paraId="7D4D1F4C" w14:textId="41CC5BDD"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 arba toks specialistas bus įdarbintas sutarties vykdymo metu (kvazisubtiekėjas).</w:t>
            </w:r>
          </w:p>
        </w:tc>
      </w:tr>
    </w:tbl>
    <w:p w14:paraId="72509600" w14:textId="3020ED65" w:rsidR="00927D51" w:rsidRDefault="00927D51" w:rsidP="00613C78">
      <w:pPr>
        <w:pStyle w:val="paragrafesrasas2lygis"/>
        <w:rPr>
          <w:rFonts w:ascii="Verdana" w:hAnsi="Verdana" w:cstheme="minorHAnsi"/>
          <w:sz w:val="20"/>
          <w:szCs w:val="20"/>
        </w:rPr>
      </w:pPr>
    </w:p>
    <w:p w14:paraId="0D9EFBBA" w14:textId="77777777" w:rsidR="00254545" w:rsidRPr="00254545" w:rsidRDefault="00254545" w:rsidP="00254545">
      <w:pPr>
        <w:pStyle w:val="ListParagraph"/>
        <w:numPr>
          <w:ilvl w:val="0"/>
          <w:numId w:val="22"/>
        </w:numPr>
        <w:rPr>
          <w:rFonts w:ascii="Verdana" w:eastAsia="Times New Roman" w:hAnsi="Verdana" w:cstheme="minorHAnsi"/>
          <w:sz w:val="20"/>
          <w:szCs w:val="20"/>
          <w:lang w:eastAsia="en-US"/>
        </w:rPr>
      </w:pPr>
      <w:r w:rsidRPr="00254545">
        <w:rPr>
          <w:rFonts w:ascii="Verdana" w:eastAsia="Times New Roman" w:hAnsi="Verdana" w:cstheme="minorHAnsi"/>
          <w:sz w:val="20"/>
          <w:szCs w:val="20"/>
          <w:lang w:eastAsia="en-US"/>
        </w:rPr>
        <w:t>Perkančioji organizacija nereikalauja, kad tiekėjai laikytųsi kokybės vadybos sistemos ir (arba) aplinkos apsaugos vadybos sistemos standartų.</w:t>
      </w:r>
    </w:p>
    <w:p w14:paraId="0C091CAA" w14:textId="2DECE246" w:rsidR="00254545" w:rsidRDefault="00254545" w:rsidP="00254545">
      <w:pPr>
        <w:pStyle w:val="paragrafesrasas2lygis"/>
        <w:numPr>
          <w:ilvl w:val="0"/>
          <w:numId w:val="22"/>
        </w:numPr>
        <w:rPr>
          <w:rFonts w:ascii="Verdana" w:hAnsi="Verdana" w:cstheme="minorHAnsi"/>
          <w:sz w:val="20"/>
          <w:szCs w:val="20"/>
        </w:rPr>
      </w:pPr>
      <w:r>
        <w:rPr>
          <w:rFonts w:ascii="Verdana" w:hAnsi="Verdana" w:cstheme="minorHAnsi"/>
          <w:sz w:val="20"/>
          <w:szCs w:val="20"/>
        </w:rPr>
        <w:t xml:space="preserve">Kvalifikaciją įrodančių dokumentų bus prašoma tik galimo pirkimo laimėtojo. </w:t>
      </w:r>
    </w:p>
    <w:p w14:paraId="72DB94AD" w14:textId="77777777" w:rsidR="00D118C6" w:rsidRDefault="00D118C6" w:rsidP="00D118C6">
      <w:pPr>
        <w:pStyle w:val="paragrafesrasas2lygis"/>
        <w:rPr>
          <w:rFonts w:ascii="Verdana" w:hAnsi="Verdana" w:cstheme="minorHAnsi"/>
          <w:sz w:val="20"/>
          <w:szCs w:val="20"/>
        </w:rPr>
      </w:pPr>
    </w:p>
    <w:p w14:paraId="733D71CC" w14:textId="77777777" w:rsidR="00D118C6" w:rsidRDefault="00D118C6" w:rsidP="00D118C6">
      <w:pPr>
        <w:pStyle w:val="paragrafesrasas2lygis"/>
        <w:rPr>
          <w:rFonts w:ascii="Verdana" w:hAnsi="Verdana" w:cstheme="minorHAnsi"/>
          <w:sz w:val="20"/>
          <w:szCs w:val="20"/>
        </w:rPr>
      </w:pPr>
    </w:p>
    <w:p w14:paraId="186BD000" w14:textId="77777777" w:rsidR="00D118C6" w:rsidRDefault="00D118C6" w:rsidP="00D118C6">
      <w:pPr>
        <w:pStyle w:val="paragrafesrasas2lygis"/>
        <w:rPr>
          <w:rFonts w:ascii="Verdana" w:hAnsi="Verdana" w:cstheme="minorHAnsi"/>
          <w:sz w:val="20"/>
          <w:szCs w:val="20"/>
        </w:rPr>
      </w:pPr>
    </w:p>
    <w:p w14:paraId="4A58A4E4" w14:textId="77777777" w:rsidR="00D118C6" w:rsidRDefault="00D118C6" w:rsidP="00D118C6">
      <w:pPr>
        <w:pStyle w:val="paragrafesrasas2lygis"/>
        <w:rPr>
          <w:rFonts w:ascii="Verdana" w:hAnsi="Verdana" w:cstheme="minorHAnsi"/>
          <w:sz w:val="20"/>
          <w:szCs w:val="20"/>
        </w:rPr>
      </w:pPr>
    </w:p>
    <w:p w14:paraId="24909200" w14:textId="77777777" w:rsidR="00D118C6" w:rsidRDefault="00D118C6" w:rsidP="00D118C6">
      <w:pPr>
        <w:pStyle w:val="paragrafesrasas2lygis"/>
        <w:rPr>
          <w:rFonts w:ascii="Verdana" w:hAnsi="Verdana" w:cstheme="minorHAnsi"/>
          <w:sz w:val="20"/>
          <w:szCs w:val="20"/>
        </w:rPr>
      </w:pPr>
    </w:p>
    <w:p w14:paraId="31E27440" w14:textId="77777777" w:rsidR="00D118C6" w:rsidRDefault="00D118C6" w:rsidP="00D118C6">
      <w:pPr>
        <w:pStyle w:val="paragrafesrasas2lygis"/>
        <w:rPr>
          <w:rFonts w:ascii="Verdana" w:hAnsi="Verdana" w:cstheme="minorHAnsi"/>
          <w:sz w:val="20"/>
          <w:szCs w:val="20"/>
        </w:rPr>
      </w:pPr>
    </w:p>
    <w:p w14:paraId="2BF2F61A" w14:textId="77777777" w:rsidR="00D118C6" w:rsidRDefault="00D118C6" w:rsidP="00D118C6">
      <w:pPr>
        <w:pStyle w:val="paragrafesrasas2lygis"/>
        <w:rPr>
          <w:rFonts w:ascii="Verdana" w:hAnsi="Verdana" w:cstheme="minorHAnsi"/>
          <w:sz w:val="20"/>
          <w:szCs w:val="20"/>
        </w:rPr>
      </w:pPr>
    </w:p>
    <w:p w14:paraId="531FC249" w14:textId="77777777" w:rsidR="00D118C6" w:rsidRDefault="00D118C6" w:rsidP="00D118C6">
      <w:pPr>
        <w:pStyle w:val="paragrafesrasas2lygis"/>
        <w:rPr>
          <w:rFonts w:ascii="Verdana" w:hAnsi="Verdana" w:cstheme="minorHAnsi"/>
          <w:sz w:val="20"/>
          <w:szCs w:val="20"/>
        </w:rPr>
      </w:pPr>
    </w:p>
    <w:p w14:paraId="4A91D1F5" w14:textId="03F93787" w:rsidR="00D118C6" w:rsidRDefault="00325F64" w:rsidP="00D118C6">
      <w:pPr>
        <w:pStyle w:val="paragrafesrasas2lygis"/>
        <w:jc w:val="right"/>
        <w:rPr>
          <w:rFonts w:ascii="Verdana" w:hAnsi="Verdana" w:cstheme="minorHAnsi"/>
          <w:sz w:val="20"/>
          <w:szCs w:val="20"/>
        </w:rPr>
      </w:pPr>
      <w:r>
        <w:rPr>
          <w:rFonts w:ascii="Verdana" w:hAnsi="Verdana" w:cstheme="minorHAnsi"/>
          <w:sz w:val="20"/>
          <w:szCs w:val="20"/>
          <w:lang w:val="en-US"/>
        </w:rPr>
        <w:t>8</w:t>
      </w:r>
      <w:r w:rsidR="00D118C6" w:rsidRPr="00D118C6">
        <w:rPr>
          <w:rFonts w:ascii="Verdana" w:hAnsi="Verdana" w:cstheme="minorHAnsi"/>
          <w:sz w:val="20"/>
          <w:szCs w:val="20"/>
        </w:rPr>
        <w:t xml:space="preserve"> priedo </w:t>
      </w:r>
      <w:r>
        <w:rPr>
          <w:rFonts w:ascii="Verdana" w:hAnsi="Verdana" w:cstheme="minorHAnsi"/>
          <w:sz w:val="20"/>
          <w:szCs w:val="20"/>
        </w:rPr>
        <w:t>1</w:t>
      </w:r>
      <w:r w:rsidR="00D118C6" w:rsidRPr="00D118C6">
        <w:rPr>
          <w:rFonts w:ascii="Verdana" w:hAnsi="Verdana" w:cstheme="minorHAnsi"/>
          <w:sz w:val="20"/>
          <w:szCs w:val="20"/>
        </w:rPr>
        <w:t xml:space="preserve"> Priedėlis „Informacija apie tiekėjo </w:t>
      </w:r>
      <w:r>
        <w:rPr>
          <w:rFonts w:ascii="Verdana" w:hAnsi="Verdana" w:cstheme="minorHAnsi"/>
          <w:sz w:val="20"/>
          <w:szCs w:val="20"/>
        </w:rPr>
        <w:t xml:space="preserve">įvykdytas </w:t>
      </w:r>
      <w:r w:rsidR="00D118C6" w:rsidRPr="00D118C6">
        <w:rPr>
          <w:rFonts w:ascii="Verdana" w:hAnsi="Verdana" w:cstheme="minorHAnsi"/>
          <w:sz w:val="20"/>
          <w:szCs w:val="20"/>
        </w:rPr>
        <w:t>sutartis“</w:t>
      </w:r>
    </w:p>
    <w:p w14:paraId="4F38B4A0" w14:textId="77777777" w:rsidR="00D118C6" w:rsidRDefault="00D118C6" w:rsidP="00D118C6">
      <w:pPr>
        <w:pStyle w:val="paragrafesrasas2lygis"/>
        <w:jc w:val="right"/>
        <w:rPr>
          <w:rFonts w:ascii="Verdana" w:hAnsi="Verdana" w:cstheme="minorHAnsi"/>
          <w:sz w:val="20"/>
          <w:szCs w:val="20"/>
        </w:rPr>
      </w:pPr>
    </w:p>
    <w:p w14:paraId="4E86CB49" w14:textId="1A113F88" w:rsidR="00D118C6" w:rsidRDefault="00325F64" w:rsidP="00D118C6">
      <w:pPr>
        <w:pStyle w:val="paragrafesrasas2lygis"/>
        <w:jc w:val="center"/>
        <w:rPr>
          <w:rFonts w:ascii="Verdana" w:hAnsi="Verdana" w:cstheme="minorHAnsi"/>
          <w:b/>
          <w:bCs/>
          <w:sz w:val="20"/>
          <w:szCs w:val="20"/>
        </w:rPr>
      </w:pPr>
      <w:r>
        <w:rPr>
          <w:rFonts w:ascii="Verdana" w:hAnsi="Verdana" w:cstheme="minorHAnsi"/>
          <w:b/>
          <w:bCs/>
          <w:sz w:val="20"/>
          <w:szCs w:val="20"/>
        </w:rPr>
        <w:t xml:space="preserve">INFORMACIJA APIE </w:t>
      </w:r>
      <w:r w:rsidR="00D118C6" w:rsidRPr="00D118C6">
        <w:rPr>
          <w:rFonts w:ascii="Verdana" w:hAnsi="Verdana" w:cstheme="minorHAnsi"/>
          <w:b/>
          <w:bCs/>
          <w:sz w:val="20"/>
          <w:szCs w:val="20"/>
        </w:rPr>
        <w:t>TIEKĖJO ĮVYKDYT</w:t>
      </w:r>
      <w:r>
        <w:rPr>
          <w:rFonts w:ascii="Verdana" w:hAnsi="Verdana" w:cstheme="minorHAnsi"/>
          <w:b/>
          <w:bCs/>
          <w:sz w:val="20"/>
          <w:szCs w:val="20"/>
        </w:rPr>
        <w:t>A</w:t>
      </w:r>
      <w:r w:rsidR="00D118C6" w:rsidRPr="00D118C6">
        <w:rPr>
          <w:rFonts w:ascii="Verdana" w:hAnsi="Verdana" w:cstheme="minorHAnsi"/>
          <w:b/>
          <w:bCs/>
          <w:sz w:val="20"/>
          <w:szCs w:val="20"/>
        </w:rPr>
        <w:t>S SUTART</w:t>
      </w:r>
      <w:r>
        <w:rPr>
          <w:rFonts w:ascii="Verdana" w:hAnsi="Verdana" w:cstheme="minorHAnsi"/>
          <w:b/>
          <w:bCs/>
          <w:sz w:val="20"/>
          <w:szCs w:val="20"/>
        </w:rPr>
        <w:t>I</w:t>
      </w:r>
      <w:r w:rsidR="00D118C6" w:rsidRPr="00D118C6">
        <w:rPr>
          <w:rFonts w:ascii="Verdana" w:hAnsi="Verdana" w:cstheme="minorHAnsi"/>
          <w:b/>
          <w:bCs/>
          <w:sz w:val="20"/>
          <w:szCs w:val="20"/>
        </w:rPr>
        <w:t>S</w:t>
      </w:r>
    </w:p>
    <w:p w14:paraId="692B2004" w14:textId="77777777" w:rsidR="00D118C6" w:rsidRDefault="00D118C6" w:rsidP="00D118C6">
      <w:pPr>
        <w:pStyle w:val="paragrafesrasas2lygis"/>
        <w:jc w:val="center"/>
        <w:rPr>
          <w:rFonts w:ascii="Verdana" w:hAnsi="Verdana" w:cstheme="minorHAnsi"/>
          <w:b/>
          <w:bCs/>
          <w:sz w:val="20"/>
          <w:szCs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3749"/>
        <w:gridCol w:w="1701"/>
        <w:gridCol w:w="1559"/>
        <w:gridCol w:w="2410"/>
        <w:gridCol w:w="3548"/>
      </w:tblGrid>
      <w:tr w:rsidR="00D118C6" w:rsidRPr="00D118C6" w14:paraId="56955C70" w14:textId="77777777" w:rsidTr="00325F64">
        <w:trPr>
          <w:trHeight w:val="1464"/>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14:paraId="189285C9"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sz w:val="20"/>
                <w:szCs w:val="20"/>
              </w:rPr>
            </w:pPr>
            <w:r w:rsidRPr="00120323">
              <w:rPr>
                <w:rFonts w:ascii="Verdana" w:eastAsia="Times New Roman" w:hAnsi="Verdana" w:cs="Times New Roman"/>
                <w:b/>
                <w:sz w:val="20"/>
                <w:szCs w:val="20"/>
              </w:rPr>
              <w:t>Eil. Nr.</w:t>
            </w:r>
          </w:p>
        </w:tc>
        <w:tc>
          <w:tcPr>
            <w:tcW w:w="3749" w:type="dxa"/>
            <w:tcBorders>
              <w:top w:val="single" w:sz="4" w:space="0" w:color="000000"/>
              <w:left w:val="single" w:sz="4" w:space="0" w:color="000000"/>
              <w:bottom w:val="single" w:sz="4" w:space="0" w:color="000000"/>
              <w:right w:val="single" w:sz="4" w:space="0" w:color="000000"/>
            </w:tcBorders>
            <w:vAlign w:val="center"/>
            <w:hideMark/>
          </w:tcPr>
          <w:p w14:paraId="48233939" w14:textId="0D16D10B" w:rsidR="00D118C6" w:rsidRPr="00120323" w:rsidRDefault="00D118C6" w:rsidP="00D118C6">
            <w:pPr>
              <w:widowControl w:val="0"/>
              <w:autoSpaceDE w:val="0"/>
              <w:autoSpaceDN w:val="0"/>
              <w:spacing w:after="0" w:line="252" w:lineRule="auto"/>
              <w:jc w:val="center"/>
              <w:rPr>
                <w:rFonts w:ascii="Verdana" w:eastAsia="Times New Roman" w:hAnsi="Verdana" w:cs="Times New Roman"/>
                <w:b/>
                <w:sz w:val="20"/>
                <w:szCs w:val="20"/>
              </w:rPr>
            </w:pPr>
            <w:r w:rsidRPr="00120323">
              <w:rPr>
                <w:rFonts w:ascii="Verdana" w:eastAsia="Times New Roman" w:hAnsi="Verdana" w:cs="Times New Roman"/>
                <w:b/>
                <w:sz w:val="20"/>
                <w:szCs w:val="20"/>
              </w:rPr>
              <w:t>Sutarties objektas</w:t>
            </w:r>
            <w:r w:rsidR="002061DB" w:rsidRPr="00120323">
              <w:rPr>
                <w:rFonts w:ascii="Verdana" w:eastAsia="Times New Roman" w:hAnsi="Verdana" w:cs="Times New Roman"/>
                <w:b/>
                <w:sz w:val="20"/>
                <w:szCs w:val="20"/>
              </w:rPr>
              <w:t xml:space="preserve"> (trumpas pristatytų prekių ir atliktų darbų aprašymas)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A572B4F"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sz w:val="20"/>
                <w:szCs w:val="20"/>
              </w:rPr>
            </w:pPr>
            <w:r w:rsidRPr="00120323">
              <w:rPr>
                <w:rFonts w:ascii="Verdana" w:eastAsia="Times New Roman" w:hAnsi="Verdana" w:cs="Times New Roman"/>
                <w:b/>
                <w:sz w:val="20"/>
                <w:szCs w:val="20"/>
              </w:rPr>
              <w:t>Sutarties sudarymo data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D2522E1" w14:textId="6D036ACD" w:rsidR="00D118C6" w:rsidRPr="00120323" w:rsidRDefault="00D118C6" w:rsidP="00D118C6">
            <w:pPr>
              <w:widowControl w:val="0"/>
              <w:autoSpaceDE w:val="0"/>
              <w:autoSpaceDN w:val="0"/>
              <w:spacing w:after="0" w:line="252" w:lineRule="auto"/>
              <w:ind w:right="51"/>
              <w:jc w:val="center"/>
              <w:rPr>
                <w:rFonts w:ascii="Verdana" w:eastAsia="Times New Roman" w:hAnsi="Verdana" w:cs="Times New Roman"/>
                <w:b/>
                <w:sz w:val="20"/>
                <w:szCs w:val="20"/>
              </w:rPr>
            </w:pPr>
            <w:r w:rsidRPr="00120323">
              <w:rPr>
                <w:rFonts w:ascii="Verdana" w:eastAsia="Times New Roman" w:hAnsi="Verdana" w:cs="Times New Roman"/>
                <w:b/>
                <w:sz w:val="20"/>
                <w:szCs w:val="20"/>
              </w:rPr>
              <w:t xml:space="preserve">Sutarties įvykdymo data </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4B7FFE3" w14:textId="59EAF10F" w:rsidR="00D118C6" w:rsidRPr="00120323" w:rsidRDefault="00D118C6" w:rsidP="00D118C6">
            <w:pPr>
              <w:widowControl w:val="0"/>
              <w:autoSpaceDE w:val="0"/>
              <w:autoSpaceDN w:val="0"/>
              <w:spacing w:after="0" w:line="252" w:lineRule="auto"/>
              <w:ind w:left="31"/>
              <w:jc w:val="center"/>
              <w:rPr>
                <w:rFonts w:ascii="Verdana" w:eastAsia="Times New Roman" w:hAnsi="Verdana" w:cs="Times New Roman"/>
                <w:b/>
                <w:sz w:val="20"/>
                <w:szCs w:val="20"/>
              </w:rPr>
            </w:pPr>
            <w:r w:rsidRPr="00120323">
              <w:rPr>
                <w:rFonts w:ascii="Verdana" w:eastAsia="Times New Roman" w:hAnsi="Verdana" w:cs="Times New Roman"/>
                <w:b/>
                <w:sz w:val="20"/>
                <w:szCs w:val="20"/>
              </w:rPr>
              <w:t xml:space="preserve">Pristatytų ir sumontuotų prekių vertė </w:t>
            </w:r>
            <w:r w:rsidRPr="00120323">
              <w:rPr>
                <w:rFonts w:ascii="Verdana" w:eastAsia="Times New Roman" w:hAnsi="Verdana" w:cs="Times New Roman"/>
                <w:b/>
                <w:noProof/>
                <w:sz w:val="20"/>
                <w:szCs w:val="20"/>
              </w:rPr>
              <w:t>Eur</w:t>
            </w:r>
            <w:r w:rsidRPr="00120323">
              <w:rPr>
                <w:rFonts w:ascii="Verdana" w:eastAsia="Times New Roman" w:hAnsi="Verdana" w:cs="Times New Roman"/>
                <w:b/>
                <w:sz w:val="20"/>
                <w:szCs w:val="20"/>
              </w:rPr>
              <w:t xml:space="preserve"> be PVM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14:paraId="571EE072" w14:textId="602C95C5" w:rsidR="00D118C6" w:rsidRPr="00120323" w:rsidRDefault="002061DB" w:rsidP="002061DB">
            <w:pPr>
              <w:widowControl w:val="0"/>
              <w:autoSpaceDE w:val="0"/>
              <w:autoSpaceDN w:val="0"/>
              <w:spacing w:after="0" w:line="252" w:lineRule="auto"/>
              <w:jc w:val="center"/>
              <w:rPr>
                <w:rFonts w:ascii="Verdana" w:eastAsia="Times New Roman" w:hAnsi="Verdana" w:cs="Times New Roman"/>
                <w:b/>
                <w:noProof/>
                <w:sz w:val="20"/>
                <w:szCs w:val="20"/>
              </w:rPr>
            </w:pPr>
            <w:r w:rsidRPr="00120323">
              <w:rPr>
                <w:rFonts w:ascii="Verdana" w:eastAsia="Times New Roman" w:hAnsi="Verdana" w:cs="Times New Roman"/>
                <w:b/>
                <w:noProof/>
                <w:sz w:val="20"/>
                <w:szCs w:val="20"/>
              </w:rPr>
              <w:t>Užsakovo</w:t>
            </w:r>
            <w:r w:rsidR="00D118C6" w:rsidRPr="00120323">
              <w:rPr>
                <w:rFonts w:ascii="Verdana" w:eastAsia="Times New Roman" w:hAnsi="Verdana" w:cs="Times New Roman"/>
                <w:b/>
                <w:noProof/>
                <w:sz w:val="20"/>
                <w:szCs w:val="20"/>
              </w:rPr>
              <w:t xml:space="preserve"> pavadinimas, kontaktiniai asmenys</w:t>
            </w:r>
            <w:r w:rsidRPr="00120323">
              <w:rPr>
                <w:rFonts w:ascii="Verdana" w:eastAsia="Times New Roman" w:hAnsi="Verdana" w:cs="Times New Roman"/>
                <w:b/>
                <w:noProof/>
                <w:sz w:val="20"/>
                <w:szCs w:val="20"/>
              </w:rPr>
              <w:t xml:space="preserve"> ir jų telefono numeriai bei el. pašto adresai</w:t>
            </w:r>
          </w:p>
        </w:tc>
      </w:tr>
      <w:tr w:rsidR="00D118C6" w:rsidRPr="00D118C6" w14:paraId="2BEB9F35" w14:textId="77777777" w:rsidTr="00325F64">
        <w:trPr>
          <w:trHeight w:val="140"/>
          <w:jc w:val="center"/>
        </w:trPr>
        <w:tc>
          <w:tcPr>
            <w:tcW w:w="641" w:type="dxa"/>
            <w:tcBorders>
              <w:top w:val="single" w:sz="4" w:space="0" w:color="000000"/>
              <w:left w:val="single" w:sz="4" w:space="0" w:color="000000"/>
              <w:bottom w:val="single" w:sz="4" w:space="0" w:color="000000"/>
              <w:right w:val="single" w:sz="4" w:space="0" w:color="000000"/>
            </w:tcBorders>
            <w:vAlign w:val="center"/>
          </w:tcPr>
          <w:p w14:paraId="3B082B86"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1</w:t>
            </w:r>
          </w:p>
        </w:tc>
        <w:tc>
          <w:tcPr>
            <w:tcW w:w="3749" w:type="dxa"/>
            <w:tcBorders>
              <w:top w:val="single" w:sz="4" w:space="0" w:color="000000"/>
              <w:left w:val="single" w:sz="4" w:space="0" w:color="000000"/>
              <w:bottom w:val="single" w:sz="4" w:space="0" w:color="000000"/>
              <w:right w:val="single" w:sz="4" w:space="0" w:color="000000"/>
            </w:tcBorders>
          </w:tcPr>
          <w:p w14:paraId="437A90AA"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00CB38E"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12513AB6" w14:textId="77777777" w:rsidR="00D118C6" w:rsidRPr="00120323" w:rsidRDefault="00D118C6" w:rsidP="00D118C6">
            <w:pPr>
              <w:widowControl w:val="0"/>
              <w:autoSpaceDE w:val="0"/>
              <w:autoSpaceDN w:val="0"/>
              <w:spacing w:after="0" w:line="252" w:lineRule="auto"/>
              <w:ind w:right="51"/>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51460FB7" w14:textId="77777777" w:rsidR="00D118C6" w:rsidRPr="00120323" w:rsidRDefault="00D118C6" w:rsidP="00D118C6">
            <w:pPr>
              <w:widowControl w:val="0"/>
              <w:autoSpaceDE w:val="0"/>
              <w:autoSpaceDN w:val="0"/>
              <w:spacing w:after="0" w:line="252" w:lineRule="auto"/>
              <w:ind w:left="31"/>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5</w:t>
            </w:r>
          </w:p>
        </w:tc>
        <w:tc>
          <w:tcPr>
            <w:tcW w:w="3548" w:type="dxa"/>
            <w:tcBorders>
              <w:top w:val="single" w:sz="4" w:space="0" w:color="000000"/>
              <w:left w:val="single" w:sz="4" w:space="0" w:color="000000"/>
              <w:bottom w:val="single" w:sz="4" w:space="0" w:color="000000"/>
              <w:right w:val="single" w:sz="4" w:space="0" w:color="000000"/>
            </w:tcBorders>
            <w:vAlign w:val="center"/>
          </w:tcPr>
          <w:p w14:paraId="07D5B0C8"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b/>
                <w:i/>
                <w:iCs/>
                <w:sz w:val="20"/>
                <w:szCs w:val="20"/>
              </w:rPr>
            </w:pPr>
            <w:r w:rsidRPr="00120323">
              <w:rPr>
                <w:rFonts w:ascii="Verdana" w:eastAsia="Times New Roman" w:hAnsi="Verdana" w:cs="Times New Roman"/>
                <w:b/>
                <w:i/>
                <w:iCs/>
                <w:sz w:val="20"/>
                <w:szCs w:val="20"/>
              </w:rPr>
              <w:t>6</w:t>
            </w:r>
          </w:p>
        </w:tc>
      </w:tr>
      <w:tr w:rsidR="00D118C6" w:rsidRPr="00D118C6" w14:paraId="31F52C0B"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094770BA"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sz w:val="20"/>
                <w:szCs w:val="20"/>
              </w:rPr>
            </w:pPr>
            <w:r w:rsidRPr="00120323">
              <w:rPr>
                <w:rFonts w:ascii="Verdana" w:eastAsia="Times New Roman" w:hAnsi="Verdana" w:cs="Times New Roman"/>
                <w:sz w:val="20"/>
                <w:szCs w:val="20"/>
              </w:rPr>
              <w:t>1.</w:t>
            </w:r>
          </w:p>
        </w:tc>
        <w:tc>
          <w:tcPr>
            <w:tcW w:w="3749" w:type="dxa"/>
            <w:tcBorders>
              <w:top w:val="single" w:sz="4" w:space="0" w:color="000000"/>
              <w:left w:val="single" w:sz="4" w:space="0" w:color="000000"/>
              <w:bottom w:val="single" w:sz="4" w:space="0" w:color="000000"/>
              <w:right w:val="single" w:sz="4" w:space="0" w:color="000000"/>
            </w:tcBorders>
          </w:tcPr>
          <w:p w14:paraId="14BC3317"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300B095"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1C82F296"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6A12FA5"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3548" w:type="dxa"/>
            <w:tcBorders>
              <w:top w:val="single" w:sz="4" w:space="0" w:color="000000"/>
              <w:left w:val="single" w:sz="4" w:space="0" w:color="000000"/>
              <w:bottom w:val="single" w:sz="4" w:space="0" w:color="000000"/>
              <w:right w:val="single" w:sz="4" w:space="0" w:color="000000"/>
            </w:tcBorders>
          </w:tcPr>
          <w:p w14:paraId="50ADADE6"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r>
      <w:tr w:rsidR="00D118C6" w:rsidRPr="00D118C6" w14:paraId="6DFAAEFF"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25A77385"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sz w:val="20"/>
                <w:szCs w:val="20"/>
              </w:rPr>
            </w:pPr>
            <w:r w:rsidRPr="00120323">
              <w:rPr>
                <w:rFonts w:ascii="Verdana" w:eastAsia="Times New Roman" w:hAnsi="Verdana" w:cs="Times New Roman"/>
                <w:sz w:val="20"/>
                <w:szCs w:val="20"/>
              </w:rPr>
              <w:t>2.</w:t>
            </w:r>
          </w:p>
        </w:tc>
        <w:tc>
          <w:tcPr>
            <w:tcW w:w="3749" w:type="dxa"/>
            <w:tcBorders>
              <w:top w:val="single" w:sz="4" w:space="0" w:color="000000"/>
              <w:left w:val="single" w:sz="4" w:space="0" w:color="000000"/>
              <w:bottom w:val="single" w:sz="4" w:space="0" w:color="000000"/>
              <w:right w:val="single" w:sz="4" w:space="0" w:color="000000"/>
            </w:tcBorders>
          </w:tcPr>
          <w:p w14:paraId="240780C5"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4EE3DC08"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67D1047"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56E62073"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3548" w:type="dxa"/>
            <w:tcBorders>
              <w:top w:val="single" w:sz="4" w:space="0" w:color="000000"/>
              <w:left w:val="single" w:sz="4" w:space="0" w:color="000000"/>
              <w:bottom w:val="single" w:sz="4" w:space="0" w:color="000000"/>
              <w:right w:val="single" w:sz="4" w:space="0" w:color="000000"/>
            </w:tcBorders>
          </w:tcPr>
          <w:p w14:paraId="5577BF82"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r>
      <w:tr w:rsidR="00D118C6" w:rsidRPr="00D118C6" w14:paraId="4DCC0D03"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tcPr>
          <w:p w14:paraId="4518657F" w14:textId="77777777" w:rsidR="00D118C6" w:rsidRPr="00120323" w:rsidRDefault="00D118C6" w:rsidP="00D118C6">
            <w:pPr>
              <w:widowControl w:val="0"/>
              <w:autoSpaceDE w:val="0"/>
              <w:autoSpaceDN w:val="0"/>
              <w:spacing w:after="0" w:line="252" w:lineRule="auto"/>
              <w:jc w:val="center"/>
              <w:rPr>
                <w:rFonts w:ascii="Verdana" w:eastAsia="Times New Roman" w:hAnsi="Verdana" w:cs="Times New Roman"/>
                <w:sz w:val="20"/>
                <w:szCs w:val="20"/>
              </w:rPr>
            </w:pPr>
            <w:r w:rsidRPr="00120323">
              <w:rPr>
                <w:rFonts w:ascii="Verdana" w:eastAsia="Times New Roman" w:hAnsi="Verdana" w:cs="Times New Roman"/>
                <w:sz w:val="20"/>
                <w:szCs w:val="20"/>
              </w:rPr>
              <w:t>...</w:t>
            </w:r>
          </w:p>
        </w:tc>
        <w:tc>
          <w:tcPr>
            <w:tcW w:w="3749" w:type="dxa"/>
            <w:tcBorders>
              <w:top w:val="single" w:sz="4" w:space="0" w:color="000000"/>
              <w:left w:val="single" w:sz="4" w:space="0" w:color="000000"/>
              <w:bottom w:val="single" w:sz="4" w:space="0" w:color="000000"/>
              <w:right w:val="single" w:sz="4" w:space="0" w:color="000000"/>
            </w:tcBorders>
          </w:tcPr>
          <w:p w14:paraId="53FA9286" w14:textId="77777777" w:rsidR="00D118C6" w:rsidRPr="00120323" w:rsidRDefault="00D118C6" w:rsidP="00D118C6">
            <w:pPr>
              <w:widowControl w:val="0"/>
              <w:autoSpaceDE w:val="0"/>
              <w:autoSpaceDN w:val="0"/>
              <w:spacing w:after="0" w:line="252" w:lineRule="auto"/>
              <w:rPr>
                <w:rFonts w:ascii="Verdana" w:eastAsia="Times New Roman" w:hAnsi="Verdana"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4ED41344"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8F409D2"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05298945"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3548" w:type="dxa"/>
            <w:tcBorders>
              <w:top w:val="single" w:sz="4" w:space="0" w:color="000000"/>
              <w:left w:val="single" w:sz="4" w:space="0" w:color="000000"/>
              <w:bottom w:val="single" w:sz="4" w:space="0" w:color="000000"/>
              <w:right w:val="single" w:sz="4" w:space="0" w:color="000000"/>
            </w:tcBorders>
          </w:tcPr>
          <w:p w14:paraId="2583D696"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r>
    </w:tbl>
    <w:p w14:paraId="3AB68853" w14:textId="77777777" w:rsidR="00D118C6" w:rsidRPr="00D118C6" w:rsidRDefault="00D118C6" w:rsidP="00D118C6">
      <w:pPr>
        <w:pStyle w:val="paragrafesrasas2lygis"/>
        <w:jc w:val="center"/>
        <w:rPr>
          <w:rFonts w:ascii="Verdana" w:hAnsi="Verdana" w:cstheme="minorHAnsi"/>
          <w:b/>
          <w:bCs/>
          <w:sz w:val="20"/>
          <w:szCs w:val="20"/>
        </w:rPr>
      </w:pPr>
    </w:p>
    <w:p w14:paraId="7A361AB0" w14:textId="77777777" w:rsidR="00D118C6" w:rsidRPr="00850DB1" w:rsidRDefault="00D118C6" w:rsidP="00D118C6">
      <w:pPr>
        <w:pStyle w:val="paragrafesrasas2lygis"/>
        <w:rPr>
          <w:rFonts w:ascii="Verdana" w:hAnsi="Verdana" w:cstheme="minorHAnsi"/>
          <w:sz w:val="20"/>
          <w:szCs w:val="20"/>
        </w:rPr>
      </w:pPr>
    </w:p>
    <w:sectPr w:rsidR="00D118C6" w:rsidRPr="00850DB1" w:rsidSect="00D118C6">
      <w:footerReference w:type="first" r:id="rId11"/>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58C2" w14:textId="77777777" w:rsidR="003146ED" w:rsidRDefault="003146ED" w:rsidP="00D05666">
      <w:r>
        <w:separator/>
      </w:r>
    </w:p>
  </w:endnote>
  <w:endnote w:type="continuationSeparator" w:id="0">
    <w:p w14:paraId="2BB333C7" w14:textId="77777777" w:rsidR="003146ED" w:rsidRDefault="003146ED" w:rsidP="00D05666">
      <w:r>
        <w:continuationSeparator/>
      </w:r>
    </w:p>
  </w:endnote>
  <w:endnote w:type="continuationNotice" w:id="1">
    <w:p w14:paraId="75389644" w14:textId="77777777" w:rsidR="003146ED" w:rsidRDefault="0031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28C3" w14:textId="77777777" w:rsidR="003146ED" w:rsidRDefault="003146ED" w:rsidP="00D05666">
      <w:r>
        <w:separator/>
      </w:r>
    </w:p>
  </w:footnote>
  <w:footnote w:type="continuationSeparator" w:id="0">
    <w:p w14:paraId="26E02074" w14:textId="77777777" w:rsidR="003146ED" w:rsidRDefault="003146ED" w:rsidP="00D05666">
      <w:r>
        <w:continuationSeparator/>
      </w:r>
    </w:p>
  </w:footnote>
  <w:footnote w:type="continuationNotice" w:id="1">
    <w:p w14:paraId="4F2D01FE" w14:textId="77777777" w:rsidR="003146ED" w:rsidRDefault="003146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034D1B"/>
    <w:multiLevelType w:val="hybridMultilevel"/>
    <w:tmpl w:val="0696E864"/>
    <w:lvl w:ilvl="0" w:tplc="6A6AC4D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90B6240"/>
    <w:multiLevelType w:val="hybridMultilevel"/>
    <w:tmpl w:val="F1445FF4"/>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20"/>
  </w:num>
  <w:num w:numId="5" w16cid:durableId="408162091">
    <w:abstractNumId w:val="25"/>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1"/>
  </w:num>
  <w:num w:numId="11" w16cid:durableId="1318921492">
    <w:abstractNumId w:val="14"/>
  </w:num>
  <w:num w:numId="12" w16cid:durableId="1864435576">
    <w:abstractNumId w:val="21"/>
  </w:num>
  <w:num w:numId="13" w16cid:durableId="1338071248">
    <w:abstractNumId w:val="26"/>
  </w:num>
  <w:num w:numId="14" w16cid:durableId="1044479709">
    <w:abstractNumId w:val="7"/>
  </w:num>
  <w:num w:numId="15" w16cid:durableId="1208450843">
    <w:abstractNumId w:val="1"/>
  </w:num>
  <w:num w:numId="16" w16cid:durableId="1338923714">
    <w:abstractNumId w:val="5"/>
  </w:num>
  <w:num w:numId="17" w16cid:durableId="127867768">
    <w:abstractNumId w:val="23"/>
  </w:num>
  <w:num w:numId="18" w16cid:durableId="61369776">
    <w:abstractNumId w:val="13"/>
  </w:num>
  <w:num w:numId="19" w16cid:durableId="1178076639">
    <w:abstractNumId w:val="15"/>
  </w:num>
  <w:num w:numId="20" w16cid:durableId="1999773181">
    <w:abstractNumId w:val="6"/>
  </w:num>
  <w:num w:numId="21" w16cid:durableId="554586782">
    <w:abstractNumId w:val="2"/>
  </w:num>
  <w:num w:numId="22" w16cid:durableId="965433858">
    <w:abstractNumId w:val="16"/>
  </w:num>
  <w:num w:numId="23" w16cid:durableId="1477262370">
    <w:abstractNumId w:val="4"/>
  </w:num>
  <w:num w:numId="24" w16cid:durableId="673845174">
    <w:abstractNumId w:val="9"/>
  </w:num>
  <w:num w:numId="25" w16cid:durableId="1831434905">
    <w:abstractNumId w:val="18"/>
  </w:num>
  <w:num w:numId="26" w16cid:durableId="691223711">
    <w:abstractNumId w:val="10"/>
  </w:num>
  <w:num w:numId="27" w16cid:durableId="190436887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788"/>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323"/>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1D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545"/>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6ED"/>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5F64"/>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A16"/>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5B6"/>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B3C"/>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C78"/>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FBB"/>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DB1"/>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52"/>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A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132"/>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3A"/>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8C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F1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08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FCA8CE8-045A-46AF-A2CD-3FACBF1D5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3a2065d-ca99-4511-b355-44765957885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3</Pages>
  <Words>2344</Words>
  <Characters>1337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26</cp:revision>
  <dcterms:created xsi:type="dcterms:W3CDTF">2023-05-23T12:39:00Z</dcterms:created>
  <dcterms:modified xsi:type="dcterms:W3CDTF">2025-04-08T08:05:00Z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